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0E7" w:rsidRPr="006F4DC0" w:rsidRDefault="006F4DC0" w:rsidP="006F4DC0">
      <w:pPr>
        <w:spacing w:after="0"/>
        <w:ind w:firstLine="5954"/>
        <w:rPr>
          <w:rFonts w:ascii="Arial" w:hAnsi="Arial" w:cs="Arial"/>
          <w:sz w:val="20"/>
          <w:szCs w:val="20"/>
        </w:rPr>
      </w:pPr>
      <w:r w:rsidRPr="006F4DC0">
        <w:rPr>
          <w:rFonts w:ascii="Arial" w:hAnsi="Arial" w:cs="Arial"/>
          <w:sz w:val="20"/>
          <w:szCs w:val="20"/>
        </w:rPr>
        <w:t>………………………………………</w:t>
      </w:r>
    </w:p>
    <w:p w:rsidR="006F4DC0" w:rsidRDefault="006F4DC0" w:rsidP="006F4DC0">
      <w:pPr>
        <w:spacing w:after="0"/>
        <w:ind w:firstLine="5954"/>
        <w:jc w:val="center"/>
        <w:rPr>
          <w:rFonts w:ascii="Arial" w:hAnsi="Arial" w:cs="Arial"/>
          <w:sz w:val="20"/>
          <w:szCs w:val="20"/>
        </w:rPr>
      </w:pPr>
      <w:r w:rsidRPr="006F4DC0">
        <w:rPr>
          <w:rFonts w:ascii="Arial" w:hAnsi="Arial" w:cs="Arial"/>
          <w:sz w:val="20"/>
          <w:szCs w:val="20"/>
        </w:rPr>
        <w:t>(miejscowość, dnia)</w:t>
      </w:r>
    </w:p>
    <w:p w:rsidR="00340A29" w:rsidRDefault="002F696C" w:rsidP="00BE5AC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…………………………..</w:t>
      </w:r>
    </w:p>
    <w:p w:rsidR="002F696C" w:rsidRDefault="002F696C" w:rsidP="00BE5AC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Nazwisko ………………………….</w:t>
      </w:r>
    </w:p>
    <w:p w:rsidR="002F696C" w:rsidRDefault="002F696C" w:rsidP="00BE5AC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……………………………</w:t>
      </w:r>
    </w:p>
    <w:p w:rsidR="002F696C" w:rsidRDefault="00135EF9" w:rsidP="00BE5AC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……………………………</w:t>
      </w:r>
    </w:p>
    <w:p w:rsidR="00135EF9" w:rsidRDefault="00135EF9" w:rsidP="00BE5AC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</w:t>
      </w:r>
      <w:r w:rsidR="00BE5ACE">
        <w:rPr>
          <w:rFonts w:ascii="Arial" w:hAnsi="Arial" w:cs="Arial"/>
          <w:sz w:val="24"/>
          <w:szCs w:val="24"/>
        </w:rPr>
        <w:t xml:space="preserve">    ……………………………</w:t>
      </w:r>
    </w:p>
    <w:p w:rsidR="00BE5ACE" w:rsidRDefault="00BE5ACE" w:rsidP="002F696C">
      <w:pPr>
        <w:spacing w:after="0"/>
        <w:rPr>
          <w:rFonts w:ascii="Arial" w:hAnsi="Arial" w:cs="Arial"/>
          <w:sz w:val="24"/>
          <w:szCs w:val="24"/>
        </w:rPr>
      </w:pPr>
    </w:p>
    <w:p w:rsidR="00BE5ACE" w:rsidRPr="00BE5ACE" w:rsidRDefault="00BE5ACE" w:rsidP="002F696C">
      <w:pPr>
        <w:spacing w:after="0"/>
        <w:rPr>
          <w:rFonts w:ascii="Arial" w:hAnsi="Arial" w:cs="Arial"/>
          <w:b/>
          <w:sz w:val="24"/>
          <w:szCs w:val="24"/>
        </w:rPr>
      </w:pPr>
      <w:r w:rsidRPr="00BE5ACE">
        <w:rPr>
          <w:rFonts w:ascii="Arial" w:hAnsi="Arial" w:cs="Arial"/>
          <w:b/>
          <w:sz w:val="24"/>
          <w:szCs w:val="24"/>
        </w:rPr>
        <w:t>Numer ewidencyjny ARiMR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5"/>
        <w:gridCol w:w="376"/>
        <w:gridCol w:w="375"/>
        <w:gridCol w:w="376"/>
        <w:gridCol w:w="375"/>
        <w:gridCol w:w="376"/>
        <w:gridCol w:w="375"/>
        <w:gridCol w:w="376"/>
        <w:gridCol w:w="376"/>
      </w:tblGrid>
      <w:tr w:rsidR="00BE5ACE" w:rsidRPr="00BE5ACE" w:rsidTr="00BE5ACE">
        <w:trPr>
          <w:trHeight w:val="289"/>
        </w:trPr>
        <w:tc>
          <w:tcPr>
            <w:tcW w:w="375" w:type="dxa"/>
          </w:tcPr>
          <w:p w:rsidR="00BE5ACE" w:rsidRPr="00BE5ACE" w:rsidRDefault="00BE5ACE" w:rsidP="009F07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6" w:type="dxa"/>
          </w:tcPr>
          <w:p w:rsidR="00BE5ACE" w:rsidRPr="00BE5ACE" w:rsidRDefault="00BE5ACE" w:rsidP="009F07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5" w:type="dxa"/>
          </w:tcPr>
          <w:p w:rsidR="00BE5ACE" w:rsidRPr="00BE5ACE" w:rsidRDefault="00BE5ACE" w:rsidP="009F07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6" w:type="dxa"/>
          </w:tcPr>
          <w:p w:rsidR="00BE5ACE" w:rsidRPr="00BE5ACE" w:rsidRDefault="00BE5ACE" w:rsidP="009F07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5" w:type="dxa"/>
          </w:tcPr>
          <w:p w:rsidR="00BE5ACE" w:rsidRPr="00BE5ACE" w:rsidRDefault="00BE5ACE" w:rsidP="009F07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6" w:type="dxa"/>
          </w:tcPr>
          <w:p w:rsidR="00BE5ACE" w:rsidRPr="00BE5ACE" w:rsidRDefault="00BE5ACE" w:rsidP="009F07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5" w:type="dxa"/>
          </w:tcPr>
          <w:p w:rsidR="00BE5ACE" w:rsidRPr="00BE5ACE" w:rsidRDefault="00BE5ACE" w:rsidP="009F07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6" w:type="dxa"/>
          </w:tcPr>
          <w:p w:rsidR="00BE5ACE" w:rsidRPr="00BE5ACE" w:rsidRDefault="00BE5ACE" w:rsidP="009F07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6" w:type="dxa"/>
          </w:tcPr>
          <w:p w:rsidR="00BE5ACE" w:rsidRPr="00BE5ACE" w:rsidRDefault="00BE5ACE" w:rsidP="009F07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40A29" w:rsidRDefault="00340A29" w:rsidP="006F4DC0">
      <w:pPr>
        <w:spacing w:after="0"/>
        <w:ind w:firstLine="5954"/>
        <w:jc w:val="center"/>
        <w:rPr>
          <w:rFonts w:ascii="Arial" w:hAnsi="Arial" w:cs="Arial"/>
          <w:sz w:val="20"/>
          <w:szCs w:val="20"/>
        </w:rPr>
      </w:pPr>
    </w:p>
    <w:p w:rsidR="00340A29" w:rsidRDefault="00340A29" w:rsidP="006F4DC0">
      <w:pPr>
        <w:spacing w:after="0"/>
        <w:ind w:firstLine="5954"/>
        <w:jc w:val="center"/>
        <w:rPr>
          <w:rFonts w:ascii="Arial" w:hAnsi="Arial" w:cs="Arial"/>
          <w:sz w:val="20"/>
          <w:szCs w:val="20"/>
        </w:rPr>
      </w:pPr>
    </w:p>
    <w:p w:rsidR="00BE5ACE" w:rsidRDefault="00BE5ACE" w:rsidP="006F4DC0">
      <w:pPr>
        <w:spacing w:after="0"/>
        <w:ind w:firstLine="5954"/>
        <w:jc w:val="center"/>
        <w:rPr>
          <w:rFonts w:ascii="Arial" w:hAnsi="Arial" w:cs="Arial"/>
          <w:sz w:val="20"/>
          <w:szCs w:val="20"/>
        </w:rPr>
      </w:pPr>
    </w:p>
    <w:p w:rsidR="00340A29" w:rsidRDefault="00340A29" w:rsidP="006F4DC0">
      <w:pPr>
        <w:spacing w:after="0"/>
        <w:ind w:firstLine="5954"/>
        <w:jc w:val="center"/>
        <w:rPr>
          <w:rFonts w:ascii="Arial" w:hAnsi="Arial" w:cs="Arial"/>
          <w:sz w:val="20"/>
          <w:szCs w:val="20"/>
        </w:rPr>
      </w:pPr>
    </w:p>
    <w:p w:rsidR="00340A29" w:rsidRPr="00BE5ACE" w:rsidRDefault="00BE5ACE" w:rsidP="00BE5ACE">
      <w:pPr>
        <w:spacing w:after="0"/>
        <w:ind w:firstLine="4536"/>
        <w:rPr>
          <w:rFonts w:ascii="Arial" w:hAnsi="Arial" w:cs="Arial"/>
          <w:b/>
          <w:sz w:val="24"/>
          <w:szCs w:val="24"/>
        </w:rPr>
      </w:pPr>
      <w:r w:rsidRPr="00BE5ACE">
        <w:rPr>
          <w:rFonts w:ascii="Arial" w:hAnsi="Arial" w:cs="Arial"/>
          <w:b/>
          <w:sz w:val="24"/>
          <w:szCs w:val="24"/>
        </w:rPr>
        <w:t xml:space="preserve">Do Nadleśniczego </w:t>
      </w:r>
    </w:p>
    <w:p w:rsidR="00BE5ACE" w:rsidRDefault="00BE5ACE" w:rsidP="00BE5ACE">
      <w:pPr>
        <w:spacing w:after="0"/>
        <w:ind w:firstLine="4536"/>
        <w:rPr>
          <w:rFonts w:ascii="Arial" w:hAnsi="Arial" w:cs="Arial"/>
          <w:b/>
          <w:sz w:val="24"/>
          <w:szCs w:val="24"/>
        </w:rPr>
      </w:pPr>
      <w:r w:rsidRPr="00BE5ACE">
        <w:rPr>
          <w:rFonts w:ascii="Arial" w:hAnsi="Arial" w:cs="Arial"/>
          <w:b/>
          <w:sz w:val="24"/>
          <w:szCs w:val="24"/>
        </w:rPr>
        <w:t>Nadleśnictwa Ostrowiec Świętokrzyski</w:t>
      </w:r>
    </w:p>
    <w:p w:rsidR="00BE5ACE" w:rsidRDefault="00BE5ACE" w:rsidP="00BE5ACE">
      <w:pPr>
        <w:spacing w:after="0"/>
        <w:ind w:firstLine="4536"/>
        <w:rPr>
          <w:rFonts w:ascii="Arial" w:hAnsi="Arial" w:cs="Arial"/>
          <w:b/>
          <w:sz w:val="24"/>
          <w:szCs w:val="24"/>
        </w:rPr>
      </w:pPr>
    </w:p>
    <w:p w:rsidR="00BE5ACE" w:rsidRDefault="00BE5ACE" w:rsidP="00BE5AC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E5ACE" w:rsidRDefault="00BE5ACE" w:rsidP="00BE5AC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Wniosek</w:t>
      </w:r>
    </w:p>
    <w:p w:rsidR="00BE5ACE" w:rsidRDefault="00BE5ACE" w:rsidP="00BE5A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E5ACE" w:rsidRDefault="00BE5ACE" w:rsidP="00BE5AC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Zwracam się z prośbą o sporządzenie planu inwestycji, o którym mowa w § 4 ust. 1 Rozporządzenia Ministra Rolnictwa i Rozwoju Wsi z dnia 26 marca 2019 roku (Dz.U. 2019 poz. 587) w sprawie szczegółowych warunków i trybu przyznawania pomocy finansowej w ramach poddziałania „Wsparcie na inwestycje zwiększające odporność ekosystemów leśnych i ich wartość dla środowiska”, objętego Programem Rozwoju Obszarów Wiejskich na lata 2014 – 2020 dla gruntu leśnego (</w:t>
      </w:r>
      <w:proofErr w:type="spellStart"/>
      <w:r>
        <w:rPr>
          <w:rFonts w:ascii="Arial" w:hAnsi="Arial" w:cs="Arial"/>
          <w:sz w:val="24"/>
          <w:szCs w:val="24"/>
        </w:rPr>
        <w:t>ls</w:t>
      </w:r>
      <w:proofErr w:type="spellEnd"/>
      <w:r>
        <w:rPr>
          <w:rFonts w:ascii="Arial" w:hAnsi="Arial" w:cs="Arial"/>
          <w:sz w:val="24"/>
          <w:szCs w:val="24"/>
        </w:rPr>
        <w:t>), położonego na działce nr …………………….., w obrębie ………………………. gmina …………………………………… .</w:t>
      </w:r>
    </w:p>
    <w:p w:rsidR="00BE5ACE" w:rsidRDefault="00BE5ACE" w:rsidP="00BE5AC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Inwestycje będą polegały na:</w:t>
      </w:r>
    </w:p>
    <w:p w:rsidR="00BE5ACE" w:rsidRDefault="00BE5ACE" w:rsidP="00BE5AC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5ACE">
        <w:rPr>
          <w:rFonts w:ascii="Arial" w:hAnsi="Arial" w:cs="Arial"/>
          <w:b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Pr="00BE5ACE">
        <w:rPr>
          <w:rFonts w:ascii="Arial" w:hAnsi="Arial" w:cs="Arial"/>
          <w:b/>
          <w:sz w:val="24"/>
          <w:szCs w:val="24"/>
        </w:rPr>
        <w:t>przebudowie składu gatunkowego drzewostanu</w:t>
      </w:r>
      <w:r>
        <w:rPr>
          <w:rFonts w:ascii="Arial" w:hAnsi="Arial" w:cs="Arial"/>
          <w:sz w:val="24"/>
          <w:szCs w:val="24"/>
        </w:rPr>
        <w:t xml:space="preserve"> przez:</w:t>
      </w:r>
    </w:p>
    <w:p w:rsidR="00BE5ACE" w:rsidRDefault="00BE5ACE" w:rsidP="00BE5ACE">
      <w:pPr>
        <w:pStyle w:val="Akapitzlist"/>
        <w:numPr>
          <w:ilvl w:val="0"/>
          <w:numId w:val="1"/>
        </w:numPr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wprowadzenie drugiego piętra w drzewostanie, w którym średni wiek gatunku panującego w drzewostanie wynosi od 30 do 50 lat, lub</w:t>
      </w:r>
    </w:p>
    <w:p w:rsidR="00BE5ACE" w:rsidRDefault="00BE5ACE" w:rsidP="00BE5ACE">
      <w:pPr>
        <w:pStyle w:val="Akapitzlist"/>
        <w:numPr>
          <w:ilvl w:val="0"/>
          <w:numId w:val="1"/>
        </w:numPr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dolesianie luk powstałych w wyniku procesu chorobowego w drzewostanie, w którym średni wiek gatunku panującego w drzewostanie wynosi od 21 do 60 lat, wraz z zabezpieczeniem pniaków po wyciętych drzewach, lub</w:t>
      </w:r>
    </w:p>
    <w:p w:rsidR="00BE5ACE" w:rsidRDefault="00BE5ACE" w:rsidP="00BE5AC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zróżnicowaniu struktury drzewostanu, w którym średni wiek gatunku panującego w drzewostanie wynosi od 30 do 60 lat, przez prowadzenie podszytu rozumianego jako dolna warstwa w drzewostanie, złożona z gatunków drzewiastych i krzewiastych, chroniących i uaktywniających glebę, lub </w:t>
      </w:r>
    </w:p>
    <w:p w:rsidR="00BE5ACE" w:rsidRDefault="00BE5ACE" w:rsidP="00BE5AC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założeniu remizy rozumianej jako obszar, na którym są wprowadzane gatunki drzew i krzewów o dużym znaczeniu biocenotycznym </w:t>
      </w:r>
      <w:r>
        <w:rPr>
          <w:rFonts w:ascii="Arial" w:hAnsi="Arial" w:cs="Arial"/>
          <w:sz w:val="24"/>
          <w:szCs w:val="24"/>
        </w:rPr>
        <w:lastRenderedPageBreak/>
        <w:t>w drzewostanie, w którym średni wiek gatunku panującego w drzewostanie wynosi od 30 do 60 lat, przy czym remiza powinna być ogrodzona oraz mieć powierzchnię 10 arów, lub</w:t>
      </w:r>
    </w:p>
    <w:p w:rsidR="00BE5ACE" w:rsidRDefault="00BE5ACE" w:rsidP="00BE5AC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czyszczeniach późnych rozumianych jako cięcia pielęgnacyjne wykonywane w drzewostanie, w którym średni wiek gatunku panującego w drzewostanie wynosi od 11 do 20 lat, polegające na rozluźnieniu drzewostanu przez usunięcie drzew niepożądanych, lub </w:t>
      </w:r>
    </w:p>
    <w:p w:rsidR="00BE5ACE" w:rsidRDefault="00BE5ACE" w:rsidP="00BE5AC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zabiegach ochronnych przed zwierzyną polegających na:</w:t>
      </w:r>
    </w:p>
    <w:p w:rsidR="00BE5ACE" w:rsidRDefault="00BE5ACE" w:rsidP="00BE5ACE">
      <w:pPr>
        <w:pStyle w:val="Akapitzlist"/>
        <w:numPr>
          <w:ilvl w:val="0"/>
          <w:numId w:val="1"/>
        </w:numPr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ogrodzenie remizy – w przypadku realizacji inwestycji, o której mowa w pkt. 3, albo</w:t>
      </w:r>
    </w:p>
    <w:p w:rsidR="00BE5ACE" w:rsidRDefault="00BE5ACE" w:rsidP="00BE5ACE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zabezpieczeniu drzewek repelentami – w przypadku realizacji inwestycji, o których mowa w pkt. 1 i 2, albo</w:t>
      </w:r>
    </w:p>
    <w:p w:rsidR="00BE5ACE" w:rsidRDefault="00BE5ACE" w:rsidP="00BE5ACE">
      <w:pPr>
        <w:pStyle w:val="Akapitzlist"/>
        <w:numPr>
          <w:ilvl w:val="0"/>
          <w:numId w:val="1"/>
        </w:numPr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zabezpieczeniu drzewek osłonkami – w przypadku realizacji inwestycji, o których mowa w pkt. 1 i 2. </w:t>
      </w:r>
    </w:p>
    <w:p w:rsidR="00BE5ACE" w:rsidRDefault="00BE5ACE" w:rsidP="00BE5ACE">
      <w:pPr>
        <w:pStyle w:val="Akapitzlist"/>
        <w:spacing w:after="0"/>
        <w:ind w:left="790"/>
        <w:jc w:val="both"/>
        <w:rPr>
          <w:rFonts w:ascii="Arial" w:hAnsi="Arial" w:cs="Arial"/>
          <w:sz w:val="24"/>
          <w:szCs w:val="24"/>
        </w:rPr>
      </w:pPr>
    </w:p>
    <w:p w:rsidR="00BE5ACE" w:rsidRDefault="00BE5ACE" w:rsidP="00BE5ACE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Jednocześnie oświadczam, że zapoznałem/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się z obowiązkiem informacyjnym RODO zamieszczonym na stronie internetowej Nadleśnictwa Ostrowiec Świętokrzyski. </w:t>
      </w:r>
    </w:p>
    <w:p w:rsidR="00BE5ACE" w:rsidRDefault="00BE5ACE" w:rsidP="00BE5ACE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:rsidR="00BE5ACE" w:rsidRDefault="00BE5ACE" w:rsidP="00BE5ACE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:rsidR="00BE5ACE" w:rsidRDefault="00BE5ACE" w:rsidP="00BE5ACE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…………………………….</w:t>
      </w:r>
    </w:p>
    <w:p w:rsidR="00BE5ACE" w:rsidRPr="00BE5ACE" w:rsidRDefault="00BE5ACE" w:rsidP="00BE5ACE">
      <w:pPr>
        <w:pStyle w:val="Akapitzlist"/>
        <w:spacing w:after="0"/>
        <w:ind w:left="0"/>
        <w:rPr>
          <w:rFonts w:ascii="Arial" w:hAnsi="Arial" w:cs="Arial"/>
          <w:sz w:val="20"/>
          <w:szCs w:val="20"/>
        </w:rPr>
      </w:pPr>
      <w:r w:rsidRPr="00BE5AC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Pr="00BE5ACE">
        <w:rPr>
          <w:rFonts w:ascii="Arial" w:hAnsi="Arial" w:cs="Arial"/>
          <w:sz w:val="20"/>
          <w:szCs w:val="20"/>
        </w:rPr>
        <w:t xml:space="preserve"> Czytelny podpis</w:t>
      </w:r>
    </w:p>
    <w:p w:rsidR="00BE5ACE" w:rsidRDefault="00BE5ACE" w:rsidP="00BE5ACE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Załączniki:</w:t>
      </w:r>
    </w:p>
    <w:p w:rsidR="00BE5ACE" w:rsidRDefault="00BE5ACE" w:rsidP="00BE5ACE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…………………………….</w:t>
      </w:r>
    </w:p>
    <w:p w:rsidR="00BE5ACE" w:rsidRDefault="00BE5ACE" w:rsidP="00BE5ACE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…………………………….</w:t>
      </w:r>
    </w:p>
    <w:p w:rsidR="00BE5ACE" w:rsidRDefault="00BE5ACE" w:rsidP="00BE5ACE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……………………………..</w:t>
      </w:r>
    </w:p>
    <w:p w:rsidR="00BE5ACE" w:rsidRDefault="00BE5ACE" w:rsidP="00BE5ACE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……………………………..</w:t>
      </w:r>
    </w:p>
    <w:p w:rsidR="00BE5ACE" w:rsidRDefault="00BE5ACE" w:rsidP="00BE5ACE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……………………………</w:t>
      </w:r>
      <w:r w:rsidR="004E307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</w:p>
    <w:p w:rsidR="00BE5ACE" w:rsidRDefault="00BE5ACE" w:rsidP="00BE5ACE">
      <w:pPr>
        <w:pStyle w:val="Akapitzlist"/>
        <w:tabs>
          <w:tab w:val="left" w:pos="3820"/>
        </w:tabs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……………………………</w:t>
      </w:r>
      <w:r w:rsidR="004E3071">
        <w:rPr>
          <w:rFonts w:ascii="Arial" w:hAnsi="Arial" w:cs="Arial"/>
          <w:sz w:val="24"/>
          <w:szCs w:val="24"/>
        </w:rPr>
        <w:t>..</w:t>
      </w:r>
    </w:p>
    <w:p w:rsidR="00BE5ACE" w:rsidRDefault="00BE5ACE" w:rsidP="00BE5ACE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:rsidR="00BE5ACE" w:rsidRPr="004E3071" w:rsidRDefault="00BE5ACE" w:rsidP="00BE5ACE">
      <w:pPr>
        <w:pStyle w:val="Akapitzlist"/>
        <w:spacing w:after="0"/>
        <w:ind w:left="0"/>
        <w:rPr>
          <w:rFonts w:ascii="Arial" w:hAnsi="Arial" w:cs="Arial"/>
          <w:sz w:val="20"/>
          <w:szCs w:val="20"/>
        </w:rPr>
      </w:pPr>
      <w:r w:rsidRPr="004E3071">
        <w:rPr>
          <w:rFonts w:ascii="Arial" w:hAnsi="Arial" w:cs="Arial"/>
          <w:sz w:val="20"/>
          <w:szCs w:val="20"/>
        </w:rPr>
        <w:t>*) Niepotrzebne skreślić.</w:t>
      </w:r>
      <w:bookmarkStart w:id="0" w:name="_GoBack"/>
      <w:bookmarkEnd w:id="0"/>
    </w:p>
    <w:sectPr w:rsidR="00BE5ACE" w:rsidRPr="004E3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90F8D"/>
    <w:multiLevelType w:val="hybridMultilevel"/>
    <w:tmpl w:val="A1163C3A"/>
    <w:lvl w:ilvl="0" w:tplc="0415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A3"/>
    <w:rsid w:val="00135EF9"/>
    <w:rsid w:val="002F696C"/>
    <w:rsid w:val="00340A29"/>
    <w:rsid w:val="004E3071"/>
    <w:rsid w:val="006F4DC0"/>
    <w:rsid w:val="009D57A3"/>
    <w:rsid w:val="00A510E7"/>
    <w:rsid w:val="00BE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5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5A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5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5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38C58-9DD8-42D4-B0E3-5FA91381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Kozieł</dc:creator>
  <cp:keywords/>
  <dc:description/>
  <cp:lastModifiedBy>Małgorzata Kozieł</cp:lastModifiedBy>
  <cp:revision>3</cp:revision>
  <dcterms:created xsi:type="dcterms:W3CDTF">2019-09-11T09:48:00Z</dcterms:created>
  <dcterms:modified xsi:type="dcterms:W3CDTF">2019-09-12T08:19:00Z</dcterms:modified>
</cp:coreProperties>
</file>